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DB53" w14:textId="77777777" w:rsidR="00235514" w:rsidRPr="00C8249F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FF0000"/>
          <w:sz w:val="28"/>
          <w:szCs w:val="28"/>
        </w:rPr>
      </w:pPr>
      <w:r w:rsidRPr="00C8249F">
        <w:rPr>
          <w:rStyle w:val="a3"/>
          <w:rFonts w:ascii="Tahoma" w:hAnsi="Tahoma" w:cs="Tahoma"/>
          <w:color w:val="FF0000"/>
          <w:sz w:val="28"/>
          <w:szCs w:val="28"/>
        </w:rPr>
        <w:t xml:space="preserve">ΑΝΑΚΟΙΝΩΣΗ ΓΙΑ ΤΗΝ ΤΕΛΕΤΗ ΟΡΚΩΜΟΣΙΑΣ </w:t>
      </w:r>
    </w:p>
    <w:p w14:paraId="794AC74E" w14:textId="77777777" w:rsidR="00235514" w:rsidRPr="00115E88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000000"/>
          <w:sz w:val="22"/>
          <w:szCs w:val="22"/>
        </w:rPr>
      </w:pPr>
    </w:p>
    <w:p w14:paraId="44CCF877" w14:textId="03C7A19B" w:rsidR="00235514" w:rsidRPr="00115E88" w:rsidRDefault="00E22497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000000"/>
          <w:sz w:val="22"/>
          <w:szCs w:val="22"/>
        </w:rPr>
      </w:pPr>
      <w:r>
        <w:rPr>
          <w:rStyle w:val="a3"/>
          <w:rFonts w:ascii="Tahoma" w:hAnsi="Tahoma" w:cs="Tahoma"/>
          <w:color w:val="000000"/>
          <w:sz w:val="22"/>
          <w:szCs w:val="22"/>
        </w:rPr>
        <w:t>ΟΙ ΑΙΤΗΣΕΙΣ ΤΩΝ ΥΠΟΨΗΦΙΩ</w:t>
      </w:r>
      <w:r w:rsidR="008E0748">
        <w:rPr>
          <w:rStyle w:val="a3"/>
          <w:rFonts w:ascii="Tahoma" w:hAnsi="Tahoma" w:cs="Tahoma"/>
          <w:color w:val="000000"/>
          <w:sz w:val="22"/>
          <w:szCs w:val="22"/>
        </w:rPr>
        <w:t xml:space="preserve">Ν ΠΤΥΧΙΟΥΧΩΝ ΠΡΕΠΕΙ ΝΑ ΚΑΤΑΤΕΘΟΥΝ ΜΕΧΡΙ </w:t>
      </w:r>
      <w:r w:rsidR="00172249">
        <w:rPr>
          <w:rStyle w:val="a3"/>
          <w:rFonts w:ascii="Tahoma" w:hAnsi="Tahoma" w:cs="Tahoma"/>
          <w:color w:val="000000"/>
          <w:sz w:val="22"/>
          <w:szCs w:val="22"/>
        </w:rPr>
        <w:t>16</w:t>
      </w:r>
      <w:r w:rsidR="008E0748">
        <w:rPr>
          <w:rStyle w:val="a3"/>
          <w:rFonts w:ascii="Tahoma" w:hAnsi="Tahoma" w:cs="Tahoma"/>
          <w:color w:val="000000"/>
          <w:sz w:val="22"/>
          <w:szCs w:val="22"/>
        </w:rPr>
        <w:t>-</w:t>
      </w:r>
      <w:r>
        <w:rPr>
          <w:rStyle w:val="a3"/>
          <w:rFonts w:ascii="Tahoma" w:hAnsi="Tahoma" w:cs="Tahoma"/>
          <w:color w:val="000000"/>
          <w:sz w:val="22"/>
          <w:szCs w:val="22"/>
        </w:rPr>
        <w:t>0</w:t>
      </w:r>
      <w:r w:rsidR="00172249">
        <w:rPr>
          <w:rStyle w:val="a3"/>
          <w:rFonts w:ascii="Tahoma" w:hAnsi="Tahoma" w:cs="Tahoma"/>
          <w:color w:val="000000"/>
          <w:sz w:val="22"/>
          <w:szCs w:val="22"/>
        </w:rPr>
        <w:t>2</w:t>
      </w:r>
      <w:r w:rsidR="008E0748">
        <w:rPr>
          <w:rStyle w:val="a3"/>
          <w:rFonts w:ascii="Tahoma" w:hAnsi="Tahoma" w:cs="Tahoma"/>
          <w:color w:val="000000"/>
          <w:sz w:val="22"/>
          <w:szCs w:val="22"/>
        </w:rPr>
        <w:t>-202</w:t>
      </w:r>
      <w:r w:rsidR="00172249">
        <w:rPr>
          <w:rStyle w:val="a3"/>
          <w:rFonts w:ascii="Tahoma" w:hAnsi="Tahoma" w:cs="Tahoma"/>
          <w:color w:val="000000"/>
          <w:sz w:val="22"/>
          <w:szCs w:val="22"/>
        </w:rPr>
        <w:t>6</w:t>
      </w:r>
    </w:p>
    <w:p w14:paraId="0664D443" w14:textId="77777777" w:rsidR="00235514" w:rsidRPr="00115E88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Η </w:t>
      </w:r>
      <w:r w:rsid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ΤΕΛΕΤΗ ΚΑΘΟΜΟΛΟΓΗΣΗΣ ΤΩΝ </w:t>
      </w:r>
      <w:r w:rsidR="00061095">
        <w:rPr>
          <w:rStyle w:val="a3"/>
          <w:rFonts w:ascii="Tahoma" w:hAnsi="Tahoma" w:cs="Tahoma"/>
          <w:color w:val="000000"/>
          <w:sz w:val="22"/>
          <w:szCs w:val="22"/>
        </w:rPr>
        <w:t>ΠΤΥΧΙΟΥΧΩΝ</w:t>
      </w:r>
      <w:r w:rsid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 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ΤΟΥ ΤΜΗΜΑΤΟΣ </w:t>
      </w:r>
      <w:r w:rsidR="00115E88">
        <w:rPr>
          <w:rStyle w:val="a3"/>
          <w:rFonts w:ascii="Tahoma" w:hAnsi="Tahoma" w:cs="Tahoma"/>
          <w:color w:val="000000"/>
          <w:sz w:val="22"/>
          <w:szCs w:val="22"/>
        </w:rPr>
        <w:t>ΒΙΒΛΙΟΘΗΚΟΝΟΜΙΑΣ, ΑΡΧΕΙΟΝΟΜΙΑΣ ΚΑΙ ΣΥΣΤΗΜΑΤΩΝ ΠΛΗΡΟΦΟΡΗΣΗΣ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 ΘΑ ΠΡΑΓΜΑΤΟΠΟΙΗΘΕΙ</w:t>
      </w:r>
    </w:p>
    <w:p w14:paraId="652FB873" w14:textId="664CFC56" w:rsidR="00235514" w:rsidRPr="00C8249F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2"/>
          <w:szCs w:val="22"/>
        </w:rPr>
      </w:pPr>
      <w:r w:rsidRPr="00C8249F">
        <w:rPr>
          <w:rStyle w:val="a3"/>
          <w:rFonts w:ascii="Tahoma" w:hAnsi="Tahoma" w:cs="Tahoma"/>
          <w:color w:val="FF0000"/>
          <w:sz w:val="22"/>
          <w:szCs w:val="22"/>
        </w:rPr>
        <w:t xml:space="preserve">ΤΗΝ </w:t>
      </w:r>
      <w:r w:rsidR="00172249">
        <w:rPr>
          <w:rStyle w:val="a3"/>
          <w:rFonts w:ascii="Tahoma" w:hAnsi="Tahoma" w:cs="Tahoma"/>
          <w:color w:val="FF0000"/>
          <w:sz w:val="22"/>
          <w:szCs w:val="22"/>
        </w:rPr>
        <w:t>ΤΕΤΑΡΤΗ</w:t>
      </w:r>
      <w:r w:rsidRPr="00C8249F">
        <w:rPr>
          <w:rStyle w:val="a3"/>
          <w:rFonts w:ascii="Tahoma" w:hAnsi="Tahoma" w:cs="Tahoma"/>
          <w:color w:val="FF0000"/>
          <w:sz w:val="22"/>
          <w:szCs w:val="22"/>
        </w:rPr>
        <w:t xml:space="preserve"> </w:t>
      </w:r>
      <w:r w:rsidR="00172249">
        <w:rPr>
          <w:rStyle w:val="a3"/>
          <w:rFonts w:ascii="Tahoma" w:hAnsi="Tahoma" w:cs="Tahoma"/>
          <w:color w:val="FF0000"/>
          <w:sz w:val="22"/>
          <w:szCs w:val="22"/>
        </w:rPr>
        <w:t>25</w:t>
      </w:r>
      <w:r w:rsidR="00A85F34">
        <w:rPr>
          <w:rStyle w:val="a3"/>
          <w:rFonts w:ascii="Tahoma" w:hAnsi="Tahoma" w:cs="Tahoma"/>
          <w:color w:val="FF0000"/>
          <w:sz w:val="22"/>
          <w:szCs w:val="22"/>
        </w:rPr>
        <w:t>-</w:t>
      </w:r>
      <w:r w:rsidR="00E22497">
        <w:rPr>
          <w:rStyle w:val="a3"/>
          <w:rFonts w:ascii="Tahoma" w:hAnsi="Tahoma" w:cs="Tahoma"/>
          <w:color w:val="FF0000"/>
          <w:sz w:val="22"/>
          <w:szCs w:val="22"/>
        </w:rPr>
        <w:t>0</w:t>
      </w:r>
      <w:r w:rsidR="00172249">
        <w:rPr>
          <w:rStyle w:val="a3"/>
          <w:rFonts w:ascii="Tahoma" w:hAnsi="Tahoma" w:cs="Tahoma"/>
          <w:color w:val="FF0000"/>
          <w:sz w:val="22"/>
          <w:szCs w:val="22"/>
        </w:rPr>
        <w:t>2</w:t>
      </w:r>
      <w:r w:rsidRPr="00C8249F">
        <w:rPr>
          <w:rStyle w:val="a3"/>
          <w:rFonts w:ascii="Tahoma" w:hAnsi="Tahoma" w:cs="Tahoma"/>
          <w:color w:val="FF0000"/>
          <w:sz w:val="22"/>
          <w:szCs w:val="22"/>
        </w:rPr>
        <w:t>-202</w:t>
      </w:r>
      <w:r w:rsidR="00172249">
        <w:rPr>
          <w:rStyle w:val="a3"/>
          <w:rFonts w:ascii="Tahoma" w:hAnsi="Tahoma" w:cs="Tahoma"/>
          <w:color w:val="FF0000"/>
          <w:sz w:val="22"/>
          <w:szCs w:val="22"/>
        </w:rPr>
        <w:t>6</w:t>
      </w:r>
    </w:p>
    <w:p w14:paraId="72C3F0C3" w14:textId="7695C704" w:rsidR="00235514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000000"/>
          <w:sz w:val="22"/>
          <w:szCs w:val="22"/>
        </w:rPr>
      </w:pP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ΚΑΙ ΩΡΑ </w:t>
      </w:r>
      <w:r w:rsidRPr="00C8249F">
        <w:rPr>
          <w:rStyle w:val="a3"/>
          <w:rFonts w:ascii="Tahoma" w:hAnsi="Tahoma" w:cs="Tahoma"/>
          <w:color w:val="FF0000"/>
          <w:sz w:val="22"/>
          <w:szCs w:val="22"/>
        </w:rPr>
        <w:t>1</w:t>
      </w:r>
      <w:r w:rsidR="00172249">
        <w:rPr>
          <w:rStyle w:val="a3"/>
          <w:rFonts w:ascii="Tahoma" w:hAnsi="Tahoma" w:cs="Tahoma"/>
          <w:color w:val="FF0000"/>
          <w:sz w:val="22"/>
          <w:szCs w:val="22"/>
        </w:rPr>
        <w:t>0</w:t>
      </w:r>
      <w:r w:rsidRPr="00C8249F">
        <w:rPr>
          <w:rStyle w:val="a3"/>
          <w:rFonts w:ascii="Tahoma" w:hAnsi="Tahoma" w:cs="Tahoma"/>
          <w:color w:val="FF0000"/>
          <w:sz w:val="22"/>
          <w:szCs w:val="22"/>
        </w:rPr>
        <w:t>:00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 ΣΤΟ </w:t>
      </w:r>
      <w:r w:rsidRPr="00C8249F">
        <w:rPr>
          <w:rStyle w:val="a3"/>
          <w:rFonts w:ascii="Tahoma" w:hAnsi="Tahoma" w:cs="Tahoma"/>
          <w:color w:val="FF0000"/>
          <w:sz w:val="22"/>
          <w:szCs w:val="22"/>
        </w:rPr>
        <w:t xml:space="preserve">ΑΜΦΙΘΕΑΤΡΟ </w:t>
      </w:r>
      <w:r w:rsidR="003E7357" w:rsidRPr="00C8249F">
        <w:rPr>
          <w:rStyle w:val="a3"/>
          <w:rFonts w:ascii="Tahoma" w:hAnsi="Tahoma" w:cs="Tahoma"/>
          <w:color w:val="FF0000"/>
          <w:sz w:val="22"/>
          <w:szCs w:val="22"/>
        </w:rPr>
        <w:t>"ΑΛΕΞΑΝΔΡΟΣ"</w:t>
      </w:r>
      <w:r w:rsidR="003E7357">
        <w:rPr>
          <w:rStyle w:val="a3"/>
          <w:rFonts w:ascii="Tahoma" w:hAnsi="Tahoma" w:cs="Tahoma"/>
          <w:color w:val="000000"/>
          <w:sz w:val="22"/>
          <w:szCs w:val="22"/>
        </w:rPr>
        <w:t xml:space="preserve"> ΤΗΣ ΑΛΕΞΑΝΔΡΕΙΑΣ ΠΑΝΕΠΙΣΤΗΜΙΟΥΠΟΛΗΣ ΤΟΥ ΔΙΠΑΕ </w:t>
      </w:r>
    </w:p>
    <w:p w14:paraId="61F852A3" w14:textId="1AC424A1" w:rsidR="00235514" w:rsidRPr="00115E88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000000"/>
          <w:sz w:val="22"/>
          <w:szCs w:val="22"/>
        </w:rPr>
      </w:pP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ΟΙ </w:t>
      </w:r>
      <w:r w:rsidR="00061095">
        <w:rPr>
          <w:rStyle w:val="a3"/>
          <w:rFonts w:ascii="Tahoma" w:hAnsi="Tahoma" w:cs="Tahoma"/>
          <w:color w:val="000000"/>
          <w:sz w:val="22"/>
          <w:szCs w:val="22"/>
        </w:rPr>
        <w:t>ΠΤΥΧΙΟΥΧΟΙ</w:t>
      </w:r>
      <w:r w:rsidR="003E7357">
        <w:rPr>
          <w:rStyle w:val="a3"/>
          <w:rFonts w:ascii="Tahoma" w:hAnsi="Tahoma" w:cs="Tahoma"/>
          <w:color w:val="000000"/>
          <w:sz w:val="22"/>
          <w:szCs w:val="22"/>
        </w:rPr>
        <w:t xml:space="preserve"> 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ΘΑ ΠΡΕΠΕΙ ΝΑ </w:t>
      </w:r>
      <w:r w:rsidR="00061095">
        <w:rPr>
          <w:rStyle w:val="a3"/>
          <w:rFonts w:ascii="Tahoma" w:hAnsi="Tahoma" w:cs="Tahoma"/>
          <w:color w:val="000000"/>
          <w:sz w:val="22"/>
          <w:szCs w:val="22"/>
        </w:rPr>
        <w:t>ΠΑΡΕΥΡΙΣΚΟΝΤΑΙ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 ΣΤΟ </w:t>
      </w:r>
      <w:r w:rsidR="003E7357">
        <w:rPr>
          <w:rStyle w:val="a3"/>
          <w:rFonts w:ascii="Tahoma" w:hAnsi="Tahoma" w:cs="Tahoma"/>
          <w:color w:val="000000"/>
          <w:sz w:val="22"/>
          <w:szCs w:val="22"/>
        </w:rPr>
        <w:t xml:space="preserve">ΑΜΦΙΘΕΑΤΡΟ 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ΣΤΙΣ </w:t>
      </w:r>
      <w:r w:rsidR="00E22497">
        <w:rPr>
          <w:rStyle w:val="a3"/>
          <w:rFonts w:ascii="Tahoma" w:hAnsi="Tahoma" w:cs="Tahoma"/>
          <w:color w:val="000000"/>
          <w:sz w:val="22"/>
          <w:szCs w:val="22"/>
        </w:rPr>
        <w:t>0</w:t>
      </w:r>
      <w:r w:rsidR="00172249">
        <w:rPr>
          <w:rStyle w:val="a3"/>
          <w:rFonts w:ascii="Tahoma" w:hAnsi="Tahoma" w:cs="Tahoma"/>
          <w:color w:val="000000"/>
          <w:sz w:val="22"/>
          <w:szCs w:val="22"/>
        </w:rPr>
        <w:t>9</w:t>
      </w: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 xml:space="preserve">:30 </w:t>
      </w:r>
      <w:r w:rsidR="00061095">
        <w:rPr>
          <w:rStyle w:val="a3"/>
          <w:rFonts w:ascii="Tahoma" w:hAnsi="Tahoma" w:cs="Tahoma"/>
          <w:color w:val="000000"/>
          <w:sz w:val="22"/>
          <w:szCs w:val="22"/>
        </w:rPr>
        <w:t>ΓΙΑ ΤΗΝ ΟΜΑΛΗ ΔΙΕΞΑΓΩΓΗ ΤΗΣ ΤΕΛΕΤΗΣ.</w:t>
      </w:r>
    </w:p>
    <w:p w14:paraId="0E872357" w14:textId="77777777" w:rsidR="00EB1B0D" w:rsidRDefault="00EB1B0D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Tahoma" w:hAnsi="Tahoma" w:cs="Tahoma"/>
          <w:color w:val="000000"/>
          <w:sz w:val="22"/>
          <w:szCs w:val="22"/>
        </w:rPr>
      </w:pPr>
    </w:p>
    <w:p w14:paraId="71637833" w14:textId="77777777" w:rsidR="00235514" w:rsidRPr="00115E88" w:rsidRDefault="00235514" w:rsidP="0023551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115E88">
        <w:rPr>
          <w:rStyle w:val="a3"/>
          <w:rFonts w:ascii="Tahoma" w:hAnsi="Tahoma" w:cs="Tahoma"/>
          <w:color w:val="000000"/>
          <w:sz w:val="22"/>
          <w:szCs w:val="22"/>
        </w:rPr>
        <w:t>ΑΠΑΓΟΡΕΥΟΝΤΑΙ ΑΥΣΤΗΡΑ ΟΙ ΚΟΡΝΕΣ ΑΕΡΙΟΥ, ΟΙ ΠΥΡΣΟΙ, Η ΡΙΨΗ ΚΟΜΦΕΤΙ ΚΑΙ ΚΑΘΕ ΑΝΤΙΚΕΙΜΕΝΟΥ ΠΟΥ ΕΙΝΑΙ ΕΠΙΚΙΝΔΥΝΟ ΓΙΑ ΤΗΝ ΑΣΦΑΛΕΙΑ ΤΩΝ ΠΑΡΙΣΤΑΜΕΝΩΝ ΚΑΙ ΠΑΡΕΜΠΟΔΙΖΕΙ ΤΗΝ ΟΜΑΛΗ ΔΙΕΞΑΓΩΓΗ ΤΗΣ ΤΕΛΕΤΗΣ.</w:t>
      </w:r>
    </w:p>
    <w:p w14:paraId="10073431" w14:textId="77777777" w:rsidR="00AC7EBD" w:rsidRDefault="00AC7EBD"/>
    <w:p w14:paraId="7F69F26C" w14:textId="77777777" w:rsidR="00D95F02" w:rsidRPr="004260A1" w:rsidRDefault="00D95F02">
      <w:pPr>
        <w:rPr>
          <w:b/>
          <w:u w:val="single"/>
        </w:rPr>
      </w:pPr>
      <w:r w:rsidRPr="004260A1">
        <w:rPr>
          <w:b/>
          <w:u w:val="single"/>
        </w:rPr>
        <w:t>ΟΔΗΓΙΕΣ ΓΙΑ ΤΟΥΣ ΠΤΥΧΙΟΥΧΟΥΣ:</w:t>
      </w:r>
    </w:p>
    <w:p w14:paraId="1E860309" w14:textId="70C006D0" w:rsidR="009126BE" w:rsidRPr="007B6BFF" w:rsidRDefault="00EB1B0D" w:rsidP="00D95F02">
      <w:pPr>
        <w:jc w:val="both"/>
      </w:pPr>
      <w:r>
        <w:t xml:space="preserve">ΟΙ ΑΠΟΦΟΙΤΟΙ </w:t>
      </w:r>
      <w:r w:rsidR="007B6BFF">
        <w:t>ΤΗΝ ΗΜΕΡΑ ΤΗΣ ΤΕΛΕΤΗΣ</w:t>
      </w:r>
      <w:r w:rsidR="00075194">
        <w:t>,</w:t>
      </w:r>
      <w:r w:rsidR="007B6BFF">
        <w:t xml:space="preserve"> </w:t>
      </w:r>
      <w:r w:rsidR="00172249">
        <w:t>ΤΕΤΑΡΤΗ</w:t>
      </w:r>
      <w:r w:rsidR="00130876">
        <w:t xml:space="preserve"> </w:t>
      </w:r>
      <w:r w:rsidR="00172249">
        <w:t>25</w:t>
      </w:r>
      <w:r>
        <w:t>-</w:t>
      </w:r>
      <w:r w:rsidR="00E22497">
        <w:t>0</w:t>
      </w:r>
      <w:r w:rsidR="00172249">
        <w:t>2</w:t>
      </w:r>
      <w:r>
        <w:t>-</w:t>
      </w:r>
      <w:r w:rsidR="00130876">
        <w:t>2</w:t>
      </w:r>
      <w:r>
        <w:t>0</w:t>
      </w:r>
      <w:r w:rsidR="00130876">
        <w:t>2</w:t>
      </w:r>
      <w:r w:rsidR="00172249">
        <w:t>6</w:t>
      </w:r>
      <w:r>
        <w:t xml:space="preserve"> </w:t>
      </w:r>
      <w:r w:rsidR="00130876">
        <w:t xml:space="preserve"> ΘΑ </w:t>
      </w:r>
      <w:r w:rsidR="007B6BFF">
        <w:t>ΠΡΟΣΕΛ</w:t>
      </w:r>
      <w:r w:rsidR="009126BE">
        <w:t>ΘΟΥΝ</w:t>
      </w:r>
      <w:r w:rsidR="00A10564">
        <w:t xml:space="preserve"> ΣΤΗ ΓΡΑΜΜΑΤΕΙΑ</w:t>
      </w:r>
      <w:r w:rsidR="009126BE">
        <w:t xml:space="preserve"> ΣΤΙΣ </w:t>
      </w:r>
      <w:r w:rsidR="00E22497">
        <w:t>0</w:t>
      </w:r>
      <w:r w:rsidR="00172249">
        <w:t>8</w:t>
      </w:r>
      <w:r w:rsidR="009126BE">
        <w:t>:</w:t>
      </w:r>
      <w:r w:rsidR="00172249">
        <w:t>3</w:t>
      </w:r>
      <w:r w:rsidR="009126BE">
        <w:t xml:space="preserve">0 - </w:t>
      </w:r>
      <w:r w:rsidR="00172249">
        <w:t>09</w:t>
      </w:r>
      <w:r w:rsidR="009126BE">
        <w:t>:</w:t>
      </w:r>
      <w:r w:rsidR="00172249">
        <w:t>3</w:t>
      </w:r>
      <w:r w:rsidR="009126BE">
        <w:t>0</w:t>
      </w:r>
      <w:r>
        <w:t xml:space="preserve">π.μ </w:t>
      </w:r>
      <w:r w:rsidR="004260A1">
        <w:t xml:space="preserve"> </w:t>
      </w:r>
      <w:r w:rsidR="00130876">
        <w:t>ΓΙΑ ΝΑ ΥΠΟΓΡΑΨΟΥΝ ΚΑΙ ΝΑ ΠΑΡΑΛΑΒΟΥΝ ΠΡΩΤΟΚΟΛΛΟ ΚΑΘΟΜΟΛΟΓΗΣΗΣ ΚΑΙ ΕΓΓΡΑΦΑ</w:t>
      </w:r>
      <w:r>
        <w:t>.</w:t>
      </w:r>
      <w:r w:rsidR="00130876">
        <w:t xml:space="preserve"> </w:t>
      </w:r>
    </w:p>
    <w:p w14:paraId="162F3608" w14:textId="77777777" w:rsidR="007B6BFF" w:rsidRDefault="007B6BFF" w:rsidP="00D95F02">
      <w:pPr>
        <w:jc w:val="both"/>
      </w:pPr>
    </w:p>
    <w:p w14:paraId="2C388881" w14:textId="77777777" w:rsidR="00D95F02" w:rsidRDefault="00D95F02" w:rsidP="00D95F02">
      <w:pPr>
        <w:jc w:val="both"/>
      </w:pPr>
    </w:p>
    <w:p w14:paraId="0FD98E2A" w14:textId="77777777" w:rsidR="00C8249F" w:rsidRPr="00115E88" w:rsidRDefault="00157BE8" w:rsidP="00157BE8">
      <w:pPr>
        <w:jc w:val="both"/>
      </w:pPr>
      <w:r>
        <w:t xml:space="preserve"> </w:t>
      </w:r>
    </w:p>
    <w:sectPr w:rsidR="00C8249F" w:rsidRPr="00115E88" w:rsidSect="00FB4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514"/>
    <w:rsid w:val="00061095"/>
    <w:rsid w:val="00075194"/>
    <w:rsid w:val="00115E88"/>
    <w:rsid w:val="0012000D"/>
    <w:rsid w:val="00130876"/>
    <w:rsid w:val="00157BE8"/>
    <w:rsid w:val="00172249"/>
    <w:rsid w:val="001D4488"/>
    <w:rsid w:val="00235514"/>
    <w:rsid w:val="00261EF2"/>
    <w:rsid w:val="00264084"/>
    <w:rsid w:val="002C08FB"/>
    <w:rsid w:val="003E7357"/>
    <w:rsid w:val="004260A1"/>
    <w:rsid w:val="004706BE"/>
    <w:rsid w:val="005A0C1B"/>
    <w:rsid w:val="006E7ED7"/>
    <w:rsid w:val="007B6BFF"/>
    <w:rsid w:val="007C1C3F"/>
    <w:rsid w:val="008A3E31"/>
    <w:rsid w:val="008E0748"/>
    <w:rsid w:val="009126BE"/>
    <w:rsid w:val="00924BBB"/>
    <w:rsid w:val="00946424"/>
    <w:rsid w:val="00A10564"/>
    <w:rsid w:val="00A2665B"/>
    <w:rsid w:val="00A2768E"/>
    <w:rsid w:val="00A85F34"/>
    <w:rsid w:val="00AC7EBD"/>
    <w:rsid w:val="00B073B3"/>
    <w:rsid w:val="00C8249F"/>
    <w:rsid w:val="00C833BB"/>
    <w:rsid w:val="00D8359C"/>
    <w:rsid w:val="00D90ED8"/>
    <w:rsid w:val="00D95F02"/>
    <w:rsid w:val="00E22497"/>
    <w:rsid w:val="00E8445D"/>
    <w:rsid w:val="00EB1B0D"/>
    <w:rsid w:val="00EC2497"/>
    <w:rsid w:val="00F353A9"/>
    <w:rsid w:val="00F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9CAB"/>
  <w15:docId w15:val="{6E138647-0890-44F0-AD09-62D14084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3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35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Poptsias Aggelos</cp:lastModifiedBy>
  <cp:revision>5</cp:revision>
  <cp:lastPrinted>2022-11-15T09:30:00Z</cp:lastPrinted>
  <dcterms:created xsi:type="dcterms:W3CDTF">2024-10-24T11:37:00Z</dcterms:created>
  <dcterms:modified xsi:type="dcterms:W3CDTF">2025-12-16T07:49:00Z</dcterms:modified>
</cp:coreProperties>
</file>